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53" w:rsidRDefault="001B6F0A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FDCFC0A" wp14:editId="4BBDD6C9">
            <wp:extent cx="1016523" cy="246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23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A53" w:rsidRDefault="00D14A53">
      <w:pPr>
        <w:pStyle w:val="Corpsdetexte"/>
        <w:rPr>
          <w:rFonts w:ascii="Times New Roman"/>
          <w:sz w:val="20"/>
        </w:rPr>
      </w:pPr>
    </w:p>
    <w:p w:rsidR="00D14A53" w:rsidRDefault="00D14A53">
      <w:pPr>
        <w:pStyle w:val="Corpsdetexte"/>
        <w:rPr>
          <w:rFonts w:ascii="Times New Roman"/>
          <w:sz w:val="20"/>
        </w:rPr>
      </w:pPr>
    </w:p>
    <w:p w:rsidR="00D14A53" w:rsidRDefault="00D14A53">
      <w:pPr>
        <w:pStyle w:val="Corpsdetexte"/>
        <w:rPr>
          <w:rFonts w:ascii="Times New Roman"/>
          <w:sz w:val="20"/>
        </w:rPr>
      </w:pPr>
    </w:p>
    <w:p w:rsidR="00D14A53" w:rsidRDefault="00D14A53">
      <w:pPr>
        <w:pStyle w:val="Corpsdetexte"/>
        <w:spacing w:before="7" w:after="1"/>
        <w:rPr>
          <w:rFonts w:ascii="Times New Roman"/>
          <w:sz w:val="21"/>
        </w:rPr>
      </w:pPr>
    </w:p>
    <w:p w:rsidR="00AE3771" w:rsidRDefault="00AE3771">
      <w:pPr>
        <w:pStyle w:val="Corpsdetexte"/>
        <w:spacing w:before="7" w:after="1"/>
        <w:rPr>
          <w:rFonts w:ascii="Times New Roman"/>
          <w:sz w:val="21"/>
        </w:rPr>
      </w:pPr>
    </w:p>
    <w:p w:rsidR="00AE3771" w:rsidRDefault="00AE3771">
      <w:pPr>
        <w:pStyle w:val="Corpsdetexte"/>
        <w:spacing w:before="7" w:after="1"/>
        <w:rPr>
          <w:rFonts w:ascii="Times New Roman"/>
          <w:sz w:val="21"/>
        </w:rPr>
      </w:pPr>
    </w:p>
    <w:p w:rsidR="00AE3771" w:rsidRPr="00343025" w:rsidRDefault="00AE3771" w:rsidP="00AE3771">
      <w:pPr>
        <w:pStyle w:val="Corpsdetexte"/>
        <w:spacing w:before="7" w:after="1"/>
        <w:ind w:left="567"/>
        <w:rPr>
          <w:b/>
          <w:color w:val="C00000"/>
          <w:sz w:val="21"/>
          <w:u w:val="single"/>
          <w:lang w:val="nl-BE"/>
        </w:rPr>
      </w:pPr>
      <w:r w:rsidRPr="00343025">
        <w:rPr>
          <w:b/>
          <w:color w:val="C00000"/>
          <w:sz w:val="21"/>
          <w:u w:val="single"/>
          <w:lang w:val="nl-BE"/>
        </w:rPr>
        <w:t>CV</w:t>
      </w:r>
    </w:p>
    <w:p w:rsidR="00AE3771" w:rsidRPr="00343025" w:rsidRDefault="00AE3771" w:rsidP="00AE3771">
      <w:pPr>
        <w:pStyle w:val="Corpsdetexte"/>
        <w:spacing w:before="7" w:after="1"/>
        <w:ind w:left="567"/>
        <w:rPr>
          <w:rFonts w:ascii="Times New Roman"/>
          <w:sz w:val="21"/>
          <w:lang w:val="nl-BE"/>
        </w:rPr>
      </w:pPr>
    </w:p>
    <w:p w:rsidR="00AE3771" w:rsidRPr="00343025" w:rsidRDefault="00AE3771" w:rsidP="00AE3771">
      <w:pPr>
        <w:pStyle w:val="Corpsdetexte"/>
        <w:spacing w:before="7" w:after="1"/>
        <w:ind w:left="567"/>
        <w:rPr>
          <w:rFonts w:ascii="Times New Roman"/>
          <w:sz w:val="21"/>
          <w:lang w:val="nl-BE"/>
        </w:rPr>
      </w:pPr>
    </w:p>
    <w:p w:rsidR="00AE3771" w:rsidRPr="00343025" w:rsidRDefault="00AE3771" w:rsidP="00AE3771">
      <w:pPr>
        <w:pStyle w:val="Corpsdetexte"/>
        <w:spacing w:before="7" w:after="1"/>
        <w:ind w:left="567"/>
        <w:rPr>
          <w:rFonts w:ascii="Times New Roman"/>
          <w:sz w:val="21"/>
          <w:lang w:val="nl-BE"/>
        </w:rPr>
      </w:pPr>
    </w:p>
    <w:p w:rsidR="00D14A53" w:rsidRPr="00343025" w:rsidRDefault="00AE3771" w:rsidP="00AE3771">
      <w:pPr>
        <w:pStyle w:val="Corpsdetexte"/>
        <w:ind w:left="567"/>
        <w:rPr>
          <w:rFonts w:ascii="Times New Roman"/>
          <w:sz w:val="20"/>
          <w:lang w:val="nl-BE"/>
        </w:rPr>
      </w:pPr>
      <w:r w:rsidRPr="00343025">
        <w:rPr>
          <w:rFonts w:ascii="Times New Roman"/>
          <w:sz w:val="20"/>
          <w:lang w:val="nl-BE"/>
        </w:rPr>
        <w:tab/>
      </w:r>
    </w:p>
    <w:p w:rsidR="00343025" w:rsidRPr="00343025" w:rsidRDefault="00343025" w:rsidP="00343025">
      <w:pPr>
        <w:shd w:val="clear" w:color="auto" w:fill="FFFFFF"/>
        <w:ind w:left="567"/>
        <w:outlineLvl w:val="0"/>
        <w:rPr>
          <w:rFonts w:eastAsia="Times New Roman"/>
          <w:b/>
          <w:bCs/>
          <w:i/>
          <w:iCs/>
          <w:color w:val="AC0000"/>
          <w:kern w:val="36"/>
          <w:sz w:val="20"/>
          <w:szCs w:val="20"/>
          <w:lang w:val="nl-BE"/>
        </w:rPr>
      </w:pPr>
      <w:r w:rsidRPr="00343025">
        <w:rPr>
          <w:rFonts w:eastAsia="Times New Roman"/>
          <w:b/>
          <w:bCs/>
          <w:i/>
          <w:iCs/>
          <w:color w:val="AC0000"/>
          <w:kern w:val="36"/>
          <w:sz w:val="20"/>
          <w:szCs w:val="20"/>
          <w:lang w:val="nl-BE"/>
        </w:rPr>
        <w:t>Estelle CEULEMANS</w:t>
      </w:r>
    </w:p>
    <w:p w:rsidR="00343025" w:rsidRPr="00343025" w:rsidRDefault="00343025" w:rsidP="00343025">
      <w:pPr>
        <w:shd w:val="clear" w:color="auto" w:fill="FFFFFF"/>
        <w:ind w:left="567"/>
        <w:rPr>
          <w:rFonts w:eastAsia="Times New Roman"/>
          <w:color w:val="333333"/>
          <w:sz w:val="20"/>
          <w:szCs w:val="20"/>
          <w:lang w:val="nl-BE"/>
        </w:rPr>
      </w:pPr>
    </w:p>
    <w:p w:rsidR="00343025" w:rsidRPr="00343025" w:rsidRDefault="00343025" w:rsidP="00343025">
      <w:pPr>
        <w:shd w:val="clear" w:color="auto" w:fill="FFFFFF"/>
        <w:ind w:left="567"/>
        <w:rPr>
          <w:rFonts w:eastAsia="Times New Roman"/>
          <w:color w:val="333333"/>
          <w:sz w:val="20"/>
          <w:szCs w:val="20"/>
          <w:lang w:val="nl-BE"/>
        </w:rPr>
      </w:pPr>
      <w:r w:rsidRPr="00343025">
        <w:rPr>
          <w:rFonts w:eastAsia="Times New Roman"/>
          <w:color w:val="333333"/>
          <w:sz w:val="20"/>
          <w:szCs w:val="20"/>
          <w:lang w:val="nl-BE"/>
        </w:rPr>
        <w:t>Algemeen Secretaris van de Brusselse Gewestelijke</w:t>
      </w:r>
    </w:p>
    <w:p w:rsidR="00343025" w:rsidRPr="00343025" w:rsidRDefault="00343025" w:rsidP="00343025">
      <w:pPr>
        <w:shd w:val="clear" w:color="auto" w:fill="FFFFFF"/>
        <w:ind w:left="567"/>
        <w:rPr>
          <w:rFonts w:eastAsia="Times New Roman"/>
          <w:color w:val="000000"/>
          <w:sz w:val="20"/>
          <w:szCs w:val="20"/>
          <w:lang w:val="nl-BE"/>
        </w:rPr>
      </w:pPr>
      <w:r w:rsidRPr="00343025">
        <w:rPr>
          <w:rFonts w:eastAsia="Times New Roman"/>
          <w:color w:val="000000"/>
          <w:sz w:val="20"/>
          <w:szCs w:val="20"/>
          <w:lang w:val="nl-BE"/>
        </w:rPr>
        <w:t xml:space="preserve">Geboren te </w:t>
      </w:r>
      <w:proofErr w:type="spellStart"/>
      <w:r w:rsidRPr="00343025">
        <w:rPr>
          <w:rFonts w:eastAsia="Times New Roman"/>
          <w:color w:val="000000"/>
          <w:sz w:val="20"/>
          <w:szCs w:val="20"/>
          <w:lang w:val="nl-BE"/>
        </w:rPr>
        <w:t>Rocourt</w:t>
      </w:r>
      <w:proofErr w:type="spellEnd"/>
      <w:r w:rsidRPr="00343025">
        <w:rPr>
          <w:rFonts w:eastAsia="Times New Roman"/>
          <w:color w:val="000000"/>
          <w:sz w:val="20"/>
          <w:szCs w:val="20"/>
          <w:lang w:val="nl-BE"/>
        </w:rPr>
        <w:t xml:space="preserve">, op 12 februari 1970. </w:t>
      </w:r>
    </w:p>
    <w:p w:rsidR="00343025" w:rsidRPr="00343025" w:rsidRDefault="00343025" w:rsidP="00343025">
      <w:pPr>
        <w:shd w:val="clear" w:color="auto" w:fill="FFFFFF"/>
        <w:ind w:left="567"/>
        <w:rPr>
          <w:rFonts w:eastAsia="Times New Roman"/>
          <w:color w:val="000000"/>
          <w:sz w:val="20"/>
          <w:szCs w:val="20"/>
          <w:lang w:val="nl-BE"/>
        </w:rPr>
      </w:pPr>
    </w:p>
    <w:p w:rsidR="00343025" w:rsidRPr="00343025" w:rsidRDefault="00343025" w:rsidP="00343025">
      <w:pPr>
        <w:shd w:val="clear" w:color="auto" w:fill="FFFFFF"/>
        <w:ind w:left="567"/>
        <w:outlineLvl w:val="1"/>
        <w:rPr>
          <w:rFonts w:eastAsia="Times New Roman"/>
          <w:b/>
          <w:bCs/>
          <w:i/>
          <w:iCs/>
          <w:color w:val="AC0000"/>
          <w:sz w:val="20"/>
          <w:szCs w:val="20"/>
          <w:lang w:val="nl-BE"/>
        </w:rPr>
      </w:pPr>
      <w:r w:rsidRPr="00343025">
        <w:rPr>
          <w:rFonts w:eastAsia="Times New Roman"/>
          <w:b/>
          <w:bCs/>
          <w:i/>
          <w:iCs/>
          <w:color w:val="AC0000"/>
          <w:sz w:val="20"/>
          <w:szCs w:val="20"/>
          <w:lang w:val="nl-BE"/>
        </w:rPr>
        <w:t>Opleiding</w:t>
      </w:r>
    </w:p>
    <w:p w:rsidR="00343025" w:rsidRPr="00343025" w:rsidRDefault="00343025" w:rsidP="00343025">
      <w:pPr>
        <w:shd w:val="clear" w:color="auto" w:fill="FFFFFF"/>
        <w:ind w:left="567"/>
        <w:outlineLvl w:val="1"/>
        <w:rPr>
          <w:rFonts w:eastAsia="Times New Roman"/>
          <w:b/>
          <w:bCs/>
          <w:i/>
          <w:iCs/>
          <w:color w:val="AC0000"/>
          <w:sz w:val="20"/>
          <w:szCs w:val="20"/>
          <w:lang w:val="nl-BE"/>
        </w:rPr>
      </w:pPr>
      <w:r w:rsidRPr="00343025">
        <w:rPr>
          <w:rFonts w:eastAsia="Times New Roman"/>
          <w:color w:val="000000"/>
          <w:sz w:val="20"/>
          <w:szCs w:val="20"/>
          <w:lang w:val="nl-BE"/>
        </w:rPr>
        <w:t>Studeerde Arbeidswetenschappen en Personeelsbeleid</w:t>
      </w:r>
    </w:p>
    <w:p w:rsidR="00343025" w:rsidRPr="00343025" w:rsidRDefault="00343025" w:rsidP="00343025">
      <w:pPr>
        <w:shd w:val="clear" w:color="auto" w:fill="FFFFFF"/>
        <w:ind w:left="567"/>
        <w:rPr>
          <w:color w:val="444444"/>
          <w:sz w:val="20"/>
          <w:szCs w:val="20"/>
          <w:lang w:val="nl-BE"/>
        </w:rPr>
      </w:pPr>
    </w:p>
    <w:p w:rsidR="00343025" w:rsidRPr="00343025" w:rsidRDefault="00343025" w:rsidP="00343025">
      <w:pPr>
        <w:shd w:val="clear" w:color="auto" w:fill="FFFFFF"/>
        <w:ind w:left="567"/>
        <w:outlineLvl w:val="1"/>
        <w:rPr>
          <w:rFonts w:eastAsia="Times New Roman"/>
          <w:b/>
          <w:bCs/>
          <w:i/>
          <w:iCs/>
          <w:color w:val="AC0000"/>
          <w:sz w:val="20"/>
          <w:szCs w:val="20"/>
          <w:lang w:val="nl-BE"/>
        </w:rPr>
      </w:pPr>
      <w:r w:rsidRPr="00343025">
        <w:rPr>
          <w:rFonts w:eastAsia="Times New Roman"/>
          <w:b/>
          <w:bCs/>
          <w:i/>
          <w:iCs/>
          <w:color w:val="AC0000"/>
          <w:sz w:val="20"/>
          <w:szCs w:val="20"/>
          <w:lang w:val="nl-BE"/>
        </w:rPr>
        <w:t>Parcours</w:t>
      </w:r>
    </w:p>
    <w:p w:rsidR="00343025" w:rsidRPr="00343025" w:rsidRDefault="00343025" w:rsidP="00343025">
      <w:pPr>
        <w:shd w:val="clear" w:color="auto" w:fill="FFFFFF"/>
        <w:ind w:left="567"/>
        <w:outlineLvl w:val="1"/>
        <w:rPr>
          <w:rFonts w:eastAsia="Times New Roman"/>
          <w:b/>
          <w:bCs/>
          <w:i/>
          <w:iCs/>
          <w:color w:val="AC0000"/>
          <w:sz w:val="20"/>
          <w:szCs w:val="20"/>
          <w:lang w:val="nl-BE"/>
        </w:rPr>
      </w:pPr>
    </w:p>
    <w:p w:rsidR="00343025" w:rsidRPr="00395EB0" w:rsidRDefault="00343025" w:rsidP="00343025">
      <w:pPr>
        <w:pStyle w:val="Paragraphedeliste"/>
        <w:numPr>
          <w:ilvl w:val="0"/>
          <w:numId w:val="3"/>
        </w:numPr>
        <w:ind w:left="1211"/>
        <w:rPr>
          <w:rFonts w:eastAsia="Times New Roman"/>
          <w:color w:val="444444"/>
          <w:sz w:val="20"/>
          <w:szCs w:val="20"/>
          <w:lang w:val="nl-BE"/>
        </w:rPr>
      </w:pPr>
      <w:r w:rsidRPr="00395EB0">
        <w:rPr>
          <w:rFonts w:eastAsia="Times New Roman"/>
          <w:color w:val="444444"/>
          <w:sz w:val="20"/>
          <w:szCs w:val="20"/>
          <w:lang w:val="nl-BE"/>
        </w:rPr>
        <w:t>Sedert 1 juni 2018: Algemeen Secretaris ABVV-Brussel</w:t>
      </w:r>
    </w:p>
    <w:p w:rsidR="00343025" w:rsidRPr="00395EB0" w:rsidRDefault="00343025" w:rsidP="00343025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ind w:left="1211"/>
        <w:rPr>
          <w:rFonts w:eastAsia="Times New Roman"/>
          <w:color w:val="444444"/>
          <w:sz w:val="20"/>
          <w:szCs w:val="20"/>
          <w:lang w:val="nl-BE"/>
        </w:rPr>
      </w:pPr>
      <w:r w:rsidRPr="00395EB0">
        <w:rPr>
          <w:rFonts w:eastAsia="Times New Roman"/>
          <w:color w:val="444444"/>
          <w:sz w:val="20"/>
          <w:szCs w:val="20"/>
          <w:lang w:val="nl-BE"/>
        </w:rPr>
        <w:t xml:space="preserve">Directrice Vakbondsdienst – Algemene Centrale ABVV </w:t>
      </w:r>
    </w:p>
    <w:p w:rsidR="00343025" w:rsidRPr="00395EB0" w:rsidRDefault="00343025" w:rsidP="00343025">
      <w:pPr>
        <w:pStyle w:val="Paragraphedeliste"/>
        <w:numPr>
          <w:ilvl w:val="0"/>
          <w:numId w:val="3"/>
        </w:numPr>
        <w:ind w:left="1211"/>
        <w:rPr>
          <w:rFonts w:eastAsia="Times New Roman"/>
          <w:color w:val="444444"/>
          <w:sz w:val="20"/>
          <w:szCs w:val="20"/>
          <w:lang w:val="nl-BE"/>
        </w:rPr>
      </w:pPr>
      <w:r w:rsidRPr="00395EB0">
        <w:rPr>
          <w:rFonts w:eastAsia="Times New Roman"/>
          <w:color w:val="444444"/>
          <w:sz w:val="20"/>
          <w:szCs w:val="20"/>
          <w:lang w:val="nl-BE"/>
        </w:rPr>
        <w:t xml:space="preserve">Federaal Secretaris ABVV </w:t>
      </w:r>
    </w:p>
    <w:p w:rsidR="00343025" w:rsidRPr="00395EB0" w:rsidRDefault="00343025" w:rsidP="00343025">
      <w:pPr>
        <w:pStyle w:val="Paragraphedeliste"/>
        <w:numPr>
          <w:ilvl w:val="0"/>
          <w:numId w:val="3"/>
        </w:numPr>
        <w:ind w:left="1211"/>
        <w:rPr>
          <w:rFonts w:eastAsia="Times New Roman"/>
          <w:color w:val="444444"/>
          <w:sz w:val="20"/>
          <w:szCs w:val="20"/>
          <w:lang w:val="nl-BE"/>
        </w:rPr>
      </w:pPr>
      <w:r w:rsidRPr="00395EB0">
        <w:rPr>
          <w:rFonts w:eastAsia="Times New Roman"/>
          <w:color w:val="444444"/>
          <w:sz w:val="20"/>
          <w:szCs w:val="20"/>
          <w:lang w:val="nl-BE"/>
        </w:rPr>
        <w:t>Directrice federale studiedienst ABVV / Kabinetschef</w:t>
      </w:r>
    </w:p>
    <w:p w:rsidR="00343025" w:rsidRPr="00395EB0" w:rsidRDefault="00343025" w:rsidP="00343025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ind w:left="1211"/>
        <w:rPr>
          <w:rFonts w:eastAsia="Times New Roman"/>
          <w:color w:val="444444"/>
          <w:sz w:val="20"/>
          <w:szCs w:val="20"/>
          <w:lang w:val="nl-BE"/>
        </w:rPr>
      </w:pPr>
      <w:r w:rsidRPr="00395EB0">
        <w:rPr>
          <w:rFonts w:eastAsia="Times New Roman"/>
          <w:color w:val="444444"/>
          <w:sz w:val="20"/>
          <w:szCs w:val="20"/>
          <w:lang w:val="nl-BE"/>
        </w:rPr>
        <w:t xml:space="preserve">Adjunct-Directrice </w:t>
      </w:r>
      <w:proofErr w:type="spellStart"/>
      <w:r w:rsidRPr="00395EB0">
        <w:rPr>
          <w:rFonts w:eastAsia="Times New Roman"/>
          <w:color w:val="444444"/>
          <w:sz w:val="20"/>
          <w:szCs w:val="20"/>
          <w:lang w:val="nl-BE"/>
        </w:rPr>
        <w:t>Beleidscel</w:t>
      </w:r>
      <w:proofErr w:type="spellEnd"/>
      <w:r w:rsidRPr="00395EB0">
        <w:rPr>
          <w:rFonts w:eastAsia="Times New Roman"/>
          <w:color w:val="444444"/>
          <w:sz w:val="20"/>
          <w:szCs w:val="20"/>
          <w:lang w:val="nl-BE"/>
        </w:rPr>
        <w:t xml:space="preserve"> van de Minister van Sociale Zaken, Rudy DEMOTTE</w:t>
      </w:r>
    </w:p>
    <w:p w:rsidR="00343025" w:rsidRPr="00395EB0" w:rsidRDefault="00343025" w:rsidP="00343025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ind w:left="1211"/>
        <w:rPr>
          <w:rFonts w:eastAsia="Times New Roman"/>
          <w:color w:val="444444"/>
          <w:sz w:val="20"/>
          <w:szCs w:val="20"/>
          <w:lang w:val="nl-BE"/>
        </w:rPr>
      </w:pPr>
      <w:r w:rsidRPr="00395EB0">
        <w:rPr>
          <w:rFonts w:eastAsia="Times New Roman"/>
          <w:color w:val="444444"/>
          <w:sz w:val="20"/>
          <w:szCs w:val="20"/>
          <w:lang w:val="nl-BE"/>
        </w:rPr>
        <w:t xml:space="preserve">Adjunct-Directrice </w:t>
      </w:r>
      <w:proofErr w:type="spellStart"/>
      <w:r w:rsidRPr="00395EB0">
        <w:rPr>
          <w:rFonts w:eastAsia="Times New Roman"/>
          <w:color w:val="444444"/>
          <w:sz w:val="20"/>
          <w:szCs w:val="20"/>
          <w:lang w:val="nl-BE"/>
        </w:rPr>
        <w:t>Beleidscel</w:t>
      </w:r>
      <w:proofErr w:type="spellEnd"/>
      <w:r w:rsidRPr="00395EB0">
        <w:rPr>
          <w:rFonts w:eastAsia="Times New Roman"/>
          <w:color w:val="444444"/>
          <w:sz w:val="20"/>
          <w:szCs w:val="20"/>
          <w:lang w:val="nl-BE"/>
        </w:rPr>
        <w:t xml:space="preserve"> van de Minister van Leefmilieu, Freya VANDENBOSSCHE</w:t>
      </w:r>
    </w:p>
    <w:p w:rsidR="00343025" w:rsidRPr="00395EB0" w:rsidRDefault="00343025" w:rsidP="00343025">
      <w:pPr>
        <w:pStyle w:val="Paragraphedeliste"/>
        <w:widowControl/>
        <w:numPr>
          <w:ilvl w:val="0"/>
          <w:numId w:val="3"/>
        </w:numPr>
        <w:shd w:val="clear" w:color="auto" w:fill="FFFFFF"/>
        <w:autoSpaceDE/>
        <w:ind w:left="1211"/>
        <w:rPr>
          <w:rFonts w:eastAsia="Times New Roman"/>
          <w:color w:val="444444"/>
          <w:sz w:val="20"/>
          <w:szCs w:val="20"/>
          <w:lang w:val="nl-BE"/>
        </w:rPr>
      </w:pPr>
      <w:r w:rsidRPr="00395EB0">
        <w:rPr>
          <w:rFonts w:eastAsia="Times New Roman"/>
          <w:color w:val="444444"/>
          <w:sz w:val="20"/>
          <w:szCs w:val="20"/>
          <w:lang w:val="nl-BE"/>
        </w:rPr>
        <w:t xml:space="preserve">Attachee bij het kabinet van de </w:t>
      </w:r>
      <w:proofErr w:type="spellStart"/>
      <w:r w:rsidRPr="00395EB0">
        <w:rPr>
          <w:rFonts w:eastAsia="Times New Roman"/>
          <w:color w:val="444444"/>
          <w:sz w:val="20"/>
          <w:szCs w:val="20"/>
          <w:lang w:val="nl-BE"/>
        </w:rPr>
        <w:t>Vice</w:t>
      </w:r>
      <w:proofErr w:type="spellEnd"/>
      <w:r w:rsidRPr="00395EB0">
        <w:rPr>
          <w:rFonts w:eastAsia="Times New Roman"/>
          <w:color w:val="444444"/>
          <w:sz w:val="20"/>
          <w:szCs w:val="20"/>
          <w:lang w:val="nl-BE"/>
        </w:rPr>
        <w:t>-Eerste Minister en Minister van Werkgelegenheid, Laurette ONKELINX</w:t>
      </w:r>
    </w:p>
    <w:p w:rsidR="00343025" w:rsidRPr="00343025" w:rsidRDefault="00343025" w:rsidP="00343025">
      <w:pPr>
        <w:shd w:val="clear" w:color="auto" w:fill="FFFFFF"/>
        <w:ind w:left="567"/>
        <w:rPr>
          <w:rFonts w:eastAsia="Times New Roman"/>
          <w:b/>
          <w:bCs/>
          <w:i/>
          <w:iCs/>
          <w:color w:val="EE3126"/>
          <w:sz w:val="20"/>
          <w:szCs w:val="20"/>
          <w:lang w:val="nl-BE"/>
        </w:rPr>
      </w:pPr>
    </w:p>
    <w:p w:rsidR="00343025" w:rsidRDefault="00343025" w:rsidP="00343025">
      <w:pPr>
        <w:shd w:val="clear" w:color="auto" w:fill="FFFFFF"/>
        <w:ind w:left="567"/>
        <w:rPr>
          <w:rFonts w:eastAsia="Times New Roman"/>
          <w:b/>
          <w:bCs/>
          <w:i/>
          <w:iCs/>
          <w:color w:val="AC0000"/>
          <w:sz w:val="20"/>
          <w:szCs w:val="20"/>
        </w:rPr>
      </w:pPr>
      <w:proofErr w:type="spellStart"/>
      <w:r w:rsidRPr="00395EB0">
        <w:rPr>
          <w:rFonts w:eastAsia="Times New Roman"/>
          <w:b/>
          <w:bCs/>
          <w:i/>
          <w:iCs/>
          <w:color w:val="AC0000"/>
          <w:sz w:val="20"/>
          <w:szCs w:val="20"/>
        </w:rPr>
        <w:t>Mandaten</w:t>
      </w:r>
      <w:proofErr w:type="spellEnd"/>
    </w:p>
    <w:p w:rsidR="00343025" w:rsidRPr="00395EB0" w:rsidRDefault="00343025" w:rsidP="00343025">
      <w:pPr>
        <w:shd w:val="clear" w:color="auto" w:fill="FFFFFF"/>
        <w:ind w:left="567"/>
        <w:rPr>
          <w:rFonts w:eastAsia="Times New Roman"/>
          <w:color w:val="444444"/>
          <w:sz w:val="20"/>
          <w:szCs w:val="20"/>
        </w:rPr>
      </w:pPr>
    </w:p>
    <w:p w:rsidR="00343025" w:rsidRPr="00395EB0" w:rsidRDefault="00343025" w:rsidP="00343025">
      <w:pPr>
        <w:widowControl/>
        <w:numPr>
          <w:ilvl w:val="1"/>
          <w:numId w:val="4"/>
        </w:numPr>
        <w:autoSpaceDE/>
        <w:textAlignment w:val="baseline"/>
        <w:rPr>
          <w:rFonts w:eastAsia="Times New Roman"/>
          <w:color w:val="1A1A1A"/>
          <w:sz w:val="20"/>
          <w:szCs w:val="20"/>
        </w:rPr>
      </w:pPr>
      <w:proofErr w:type="spellStart"/>
      <w:r w:rsidRPr="00395EB0">
        <w:rPr>
          <w:rFonts w:eastAsia="Times New Roman"/>
          <w:color w:val="1A1A1A"/>
          <w:sz w:val="20"/>
          <w:szCs w:val="20"/>
        </w:rPr>
        <w:t>Beheerscomité</w:t>
      </w:r>
      <w:proofErr w:type="spellEnd"/>
      <w:r w:rsidRPr="00395EB0">
        <w:rPr>
          <w:rFonts w:eastAsia="Times New Roman"/>
          <w:color w:val="1A1A1A"/>
          <w:sz w:val="20"/>
          <w:szCs w:val="20"/>
        </w:rPr>
        <w:t xml:space="preserve"> ACTIRIS</w:t>
      </w:r>
    </w:p>
    <w:p w:rsidR="00343025" w:rsidRPr="00395EB0" w:rsidRDefault="00343025" w:rsidP="00343025">
      <w:pPr>
        <w:widowControl/>
        <w:numPr>
          <w:ilvl w:val="1"/>
          <w:numId w:val="4"/>
        </w:numPr>
        <w:autoSpaceDE/>
        <w:textAlignment w:val="baseline"/>
        <w:rPr>
          <w:rFonts w:eastAsia="Times New Roman"/>
          <w:color w:val="1A1A1A"/>
          <w:sz w:val="20"/>
          <w:szCs w:val="20"/>
        </w:rPr>
      </w:pPr>
      <w:proofErr w:type="spellStart"/>
      <w:r w:rsidRPr="00395EB0">
        <w:rPr>
          <w:rFonts w:eastAsia="Times New Roman"/>
          <w:color w:val="1A1A1A"/>
          <w:sz w:val="20"/>
          <w:szCs w:val="20"/>
        </w:rPr>
        <w:t>Beheerscomité</w:t>
      </w:r>
      <w:proofErr w:type="spellEnd"/>
      <w:r w:rsidRPr="00395EB0">
        <w:rPr>
          <w:rFonts w:eastAsia="Times New Roman"/>
          <w:color w:val="1A1A1A"/>
          <w:sz w:val="20"/>
          <w:szCs w:val="20"/>
        </w:rPr>
        <w:t xml:space="preserve"> Bruxelles-Formation</w:t>
      </w:r>
    </w:p>
    <w:p w:rsidR="00343025" w:rsidRPr="00343025" w:rsidRDefault="00343025" w:rsidP="00343025">
      <w:pPr>
        <w:widowControl/>
        <w:numPr>
          <w:ilvl w:val="1"/>
          <w:numId w:val="4"/>
        </w:numPr>
        <w:autoSpaceDE/>
        <w:textAlignment w:val="baseline"/>
        <w:rPr>
          <w:rFonts w:eastAsia="Times New Roman"/>
          <w:color w:val="1A1A1A"/>
          <w:sz w:val="20"/>
          <w:szCs w:val="20"/>
          <w:lang w:val="nl-BE"/>
        </w:rPr>
      </w:pPr>
      <w:r w:rsidRPr="00343025">
        <w:rPr>
          <w:rFonts w:eastAsia="Times New Roman"/>
          <w:color w:val="1A1A1A"/>
          <w:sz w:val="20"/>
          <w:szCs w:val="20"/>
          <w:lang w:val="nl-BE"/>
        </w:rPr>
        <w:t xml:space="preserve">Raad van Bestuur van de Economische en Sociale Raad van het Brussels Hoofdstedelijk Gewest (ESRBHG) </w:t>
      </w:r>
    </w:p>
    <w:p w:rsidR="00343025" w:rsidRPr="00343025" w:rsidRDefault="00343025" w:rsidP="00343025">
      <w:pPr>
        <w:widowControl/>
        <w:numPr>
          <w:ilvl w:val="1"/>
          <w:numId w:val="4"/>
        </w:numPr>
        <w:autoSpaceDE/>
        <w:textAlignment w:val="baseline"/>
        <w:rPr>
          <w:rFonts w:eastAsia="Times New Roman"/>
          <w:color w:val="1A1A1A"/>
          <w:sz w:val="20"/>
          <w:szCs w:val="20"/>
          <w:lang w:val="nl-BE"/>
        </w:rPr>
      </w:pPr>
      <w:r w:rsidRPr="00343025">
        <w:rPr>
          <w:rFonts w:eastAsia="Times New Roman"/>
          <w:color w:val="1A1A1A"/>
          <w:sz w:val="20"/>
          <w:szCs w:val="20"/>
          <w:lang w:val="nl-BE"/>
        </w:rPr>
        <w:t>Raad van Bestuur van de Gewestelijke Ontwikkelingsmaatschappij voor het Brussels Hoofdstedelijk Gewest (GOMB)</w:t>
      </w:r>
    </w:p>
    <w:p w:rsidR="00343025" w:rsidRPr="00343025" w:rsidRDefault="00343025" w:rsidP="00343025">
      <w:pPr>
        <w:widowControl/>
        <w:numPr>
          <w:ilvl w:val="1"/>
          <w:numId w:val="4"/>
        </w:numPr>
        <w:autoSpaceDE/>
        <w:textAlignment w:val="baseline"/>
        <w:rPr>
          <w:rFonts w:eastAsia="Times New Roman"/>
          <w:color w:val="1A1A1A"/>
          <w:sz w:val="20"/>
          <w:szCs w:val="20"/>
          <w:lang w:val="nl-BE"/>
        </w:rPr>
      </w:pPr>
      <w:r w:rsidRPr="00343025">
        <w:rPr>
          <w:rFonts w:eastAsia="Times New Roman"/>
          <w:color w:val="1A1A1A"/>
          <w:sz w:val="20"/>
          <w:szCs w:val="20"/>
          <w:lang w:val="nl-BE"/>
        </w:rPr>
        <w:t xml:space="preserve">CNCD-11.11.11 – Voorzitster van de Raad van Bestuur </w:t>
      </w:r>
    </w:p>
    <w:p w:rsidR="00343025" w:rsidRPr="001424C0" w:rsidRDefault="00343025" w:rsidP="00343025">
      <w:pPr>
        <w:widowControl/>
        <w:numPr>
          <w:ilvl w:val="1"/>
          <w:numId w:val="4"/>
        </w:numPr>
        <w:autoSpaceDE/>
        <w:textAlignment w:val="baseline"/>
        <w:rPr>
          <w:rFonts w:eastAsia="Times New Roman"/>
          <w:color w:val="1A1A1A"/>
          <w:sz w:val="20"/>
          <w:szCs w:val="20"/>
        </w:rPr>
      </w:pPr>
      <w:r w:rsidRPr="00395EB0">
        <w:rPr>
          <w:rFonts w:eastAsia="Times New Roman"/>
          <w:color w:val="1A1A1A"/>
          <w:sz w:val="20"/>
          <w:szCs w:val="20"/>
        </w:rPr>
        <w:t>Université libre de Bruxelles (</w:t>
      </w:r>
      <w:r>
        <w:rPr>
          <w:rFonts w:eastAsia="Times New Roman"/>
          <w:color w:val="1A1A1A"/>
          <w:sz w:val="20"/>
          <w:szCs w:val="20"/>
        </w:rPr>
        <w:t xml:space="preserve">ULB) </w:t>
      </w:r>
      <w:r w:rsidRPr="001424C0">
        <w:rPr>
          <w:rFonts w:eastAsia="Times New Roman"/>
          <w:color w:val="1A1A1A"/>
          <w:sz w:val="20"/>
          <w:szCs w:val="20"/>
        </w:rPr>
        <w:t xml:space="preserve">- </w:t>
      </w:r>
      <w:proofErr w:type="spellStart"/>
      <w:r w:rsidRPr="001424C0">
        <w:rPr>
          <w:rFonts w:eastAsia="Times New Roman"/>
          <w:color w:val="1A1A1A"/>
          <w:sz w:val="20"/>
          <w:szCs w:val="20"/>
        </w:rPr>
        <w:t>Praktijklector</w:t>
      </w:r>
      <w:proofErr w:type="spellEnd"/>
    </w:p>
    <w:p w:rsidR="00343025" w:rsidRDefault="00343025" w:rsidP="00686D8E">
      <w:pPr>
        <w:pStyle w:val="Corpsdetexte"/>
        <w:tabs>
          <w:tab w:val="left" w:pos="2568"/>
        </w:tabs>
        <w:rPr>
          <w:rFonts w:ascii="Times New Roman"/>
          <w:sz w:val="20"/>
          <w:lang w:val="fr-FR"/>
        </w:rPr>
      </w:pPr>
    </w:p>
    <w:p w:rsidR="00343025" w:rsidRPr="00343025" w:rsidRDefault="00343025" w:rsidP="00343025">
      <w:pPr>
        <w:rPr>
          <w:lang w:val="fr-FR"/>
        </w:rPr>
      </w:pPr>
    </w:p>
    <w:p w:rsidR="00343025" w:rsidRPr="00343025" w:rsidRDefault="00343025" w:rsidP="00343025">
      <w:pPr>
        <w:rPr>
          <w:lang w:val="fr-FR"/>
        </w:rPr>
      </w:pPr>
    </w:p>
    <w:p w:rsidR="00343025" w:rsidRPr="00343025" w:rsidRDefault="00343025" w:rsidP="00343025">
      <w:pPr>
        <w:rPr>
          <w:lang w:val="fr-FR"/>
        </w:rPr>
      </w:pPr>
    </w:p>
    <w:p w:rsidR="00343025" w:rsidRPr="00343025" w:rsidRDefault="00343025" w:rsidP="00343025">
      <w:pPr>
        <w:rPr>
          <w:lang w:val="fr-FR"/>
        </w:rPr>
      </w:pPr>
    </w:p>
    <w:p w:rsidR="00343025" w:rsidRPr="00343025" w:rsidRDefault="00343025" w:rsidP="00343025">
      <w:pPr>
        <w:rPr>
          <w:lang w:val="fr-FR"/>
        </w:rPr>
      </w:pPr>
    </w:p>
    <w:p w:rsidR="00343025" w:rsidRDefault="00343025" w:rsidP="00343025">
      <w:pPr>
        <w:rPr>
          <w:lang w:val="fr-FR"/>
        </w:rPr>
      </w:pPr>
    </w:p>
    <w:p w:rsidR="00D14A53" w:rsidRPr="00343025" w:rsidRDefault="00343025" w:rsidP="00343025">
      <w:pPr>
        <w:tabs>
          <w:tab w:val="left" w:pos="2760"/>
        </w:tabs>
        <w:rPr>
          <w:lang w:val="fr-FR"/>
        </w:rPr>
      </w:pPr>
      <w:r>
        <w:rPr>
          <w:lang w:val="fr-FR"/>
        </w:rPr>
        <w:tab/>
      </w:r>
      <w:bookmarkStart w:id="0" w:name="_GoBack"/>
      <w:bookmarkEnd w:id="0"/>
    </w:p>
    <w:sectPr w:rsidR="00D14A53" w:rsidRPr="00343025" w:rsidSect="00EE3137">
      <w:footerReference w:type="default" r:id="rId8"/>
      <w:type w:val="continuous"/>
      <w:pgSz w:w="11910" w:h="16840"/>
      <w:pgMar w:top="980" w:right="680" w:bottom="142" w:left="600" w:header="720" w:footer="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5A" w:rsidRDefault="008D0A5A" w:rsidP="005A0BAA">
      <w:r>
        <w:separator/>
      </w:r>
    </w:p>
  </w:endnote>
  <w:endnote w:type="continuationSeparator" w:id="0">
    <w:p w:rsidR="008D0A5A" w:rsidRDefault="008D0A5A" w:rsidP="005A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altName w:val="Courier New"/>
    <w:charset w:val="00"/>
    <w:family w:val="swiss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76" w:rsidRDefault="00BF4076" w:rsidP="005A0BAA">
    <w:pPr>
      <w:pStyle w:val="Corpsdetexte"/>
      <w:spacing w:before="3"/>
      <w:rPr>
        <w:rFonts w:ascii="Times New Roman"/>
        <w:sz w:val="24"/>
      </w:rPr>
    </w:pPr>
  </w:p>
  <w:p w:rsidR="00BF4076" w:rsidRPr="00343025" w:rsidRDefault="00343025" w:rsidP="005A0BAA">
    <w:pPr>
      <w:pStyle w:val="Corpsdetexte"/>
      <w:spacing w:before="37"/>
      <w:ind w:left="5168"/>
      <w:rPr>
        <w:lang w:val="nl-BE"/>
      </w:rPr>
    </w:pPr>
    <w:r w:rsidRPr="00343025">
      <w:rPr>
        <w:lang w:val="nl-BE"/>
      </w:rPr>
      <w:t>ABVV Brussel</w:t>
    </w:r>
    <w:r w:rsidR="00BF4076" w:rsidRPr="00343025">
      <w:rPr>
        <w:lang w:val="nl-BE"/>
      </w:rPr>
      <w:t xml:space="preserve">  </w:t>
    </w:r>
    <w:r w:rsidR="00BF4076" w:rsidRPr="00343025">
      <w:rPr>
        <w:rFonts w:ascii="Monaco" w:hAnsi="Monaco"/>
        <w:lang w:val="nl-BE"/>
      </w:rPr>
      <w:t xml:space="preserve">| </w:t>
    </w:r>
    <w:r w:rsidRPr="00343025">
      <w:rPr>
        <w:lang w:val="nl-BE"/>
      </w:rPr>
      <w:t>Zwedenstraat</w:t>
    </w:r>
    <w:r w:rsidR="00BF4076" w:rsidRPr="00343025">
      <w:rPr>
        <w:lang w:val="nl-BE"/>
      </w:rPr>
      <w:t>, 45 B - 1060 Bru</w:t>
    </w:r>
    <w:r w:rsidRPr="00343025">
      <w:rPr>
        <w:lang w:val="nl-BE"/>
      </w:rPr>
      <w:t>ssel</w:t>
    </w:r>
  </w:p>
  <w:p w:rsidR="00BF4076" w:rsidRPr="00343025" w:rsidRDefault="00343025" w:rsidP="005A0BAA">
    <w:pPr>
      <w:pStyle w:val="Corpsdetexte"/>
      <w:spacing w:before="109"/>
      <w:ind w:right="119"/>
      <w:jc w:val="right"/>
      <w:rPr>
        <w:lang w:val="nl-BE"/>
      </w:rPr>
    </w:pPr>
    <w:r>
      <w:pict>
        <v:line id="_x0000_s2049" style="position:absolute;left:0;text-align:left;z-index:251659264;mso-wrap-distance-left:0;mso-wrap-distance-right:0;mso-position-horizontal-relative:page" from="35.45pt,.45pt" to="554.25pt,.45pt" strokecolor="#c00000" strokeweight=".5pt">
          <w10:wrap type="topAndBottom" anchorx="page"/>
        </v:line>
      </w:pict>
    </w:r>
  </w:p>
  <w:p w:rsidR="00BF4076" w:rsidRPr="00343025" w:rsidRDefault="00BF4076">
    <w:pPr>
      <w:pStyle w:val="Pieddepage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5A" w:rsidRDefault="008D0A5A" w:rsidP="005A0BAA">
      <w:r>
        <w:separator/>
      </w:r>
    </w:p>
  </w:footnote>
  <w:footnote w:type="continuationSeparator" w:id="0">
    <w:p w:rsidR="008D0A5A" w:rsidRDefault="008D0A5A" w:rsidP="005A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AD6"/>
    <w:multiLevelType w:val="multilevel"/>
    <w:tmpl w:val="D51E6352"/>
    <w:lvl w:ilvl="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23CD5"/>
    <w:multiLevelType w:val="hybridMultilevel"/>
    <w:tmpl w:val="CB203C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CA553C"/>
    <w:multiLevelType w:val="multilevel"/>
    <w:tmpl w:val="6BD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245D3"/>
    <w:multiLevelType w:val="multilevel"/>
    <w:tmpl w:val="FF88CFAC"/>
    <w:lvl w:ilvl="0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4A53"/>
    <w:rsid w:val="000B16EA"/>
    <w:rsid w:val="001B6F0A"/>
    <w:rsid w:val="002C4D3B"/>
    <w:rsid w:val="00343025"/>
    <w:rsid w:val="004128F3"/>
    <w:rsid w:val="005A0BAA"/>
    <w:rsid w:val="005A78DF"/>
    <w:rsid w:val="0068483F"/>
    <w:rsid w:val="00686D8E"/>
    <w:rsid w:val="007F7743"/>
    <w:rsid w:val="0080755B"/>
    <w:rsid w:val="008D0A5A"/>
    <w:rsid w:val="009A0CBC"/>
    <w:rsid w:val="009D7FB5"/>
    <w:rsid w:val="00AE3771"/>
    <w:rsid w:val="00BD4A5E"/>
    <w:rsid w:val="00BF4076"/>
    <w:rsid w:val="00C36AD2"/>
    <w:rsid w:val="00D14A53"/>
    <w:rsid w:val="00E524B5"/>
    <w:rsid w:val="00E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54B8B06-F31C-4B8D-850E-FBECF9C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BE"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A0B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BAA"/>
    <w:rPr>
      <w:rFonts w:ascii="Arial" w:eastAsia="Arial" w:hAnsi="Arial" w:cs="Arial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5A0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BAA"/>
    <w:rPr>
      <w:rFonts w:ascii="Arial" w:eastAsia="Arial" w:hAnsi="Arial" w:cs="Arial"/>
      <w:lang w:val="fr-BE" w:eastAsia="fr-BE" w:bidi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D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D3B"/>
    <w:rPr>
      <w:rFonts w:ascii="Segoe UI" w:eastAsia="Arial" w:hAnsi="Segoe UI" w:cs="Segoe UI"/>
      <w:sz w:val="18"/>
      <w:szCs w:val="18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7985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ABVV-FGTB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t10gclos</dc:creator>
  <cp:lastModifiedBy>LALOUX Stephane</cp:lastModifiedBy>
  <cp:revision>2</cp:revision>
  <cp:lastPrinted>2018-05-24T12:09:00Z</cp:lastPrinted>
  <dcterms:created xsi:type="dcterms:W3CDTF">2019-02-27T15:05:00Z</dcterms:created>
  <dcterms:modified xsi:type="dcterms:W3CDTF">2019-02-27T15:05:00Z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2017-12-27T00:00:00Z</vt:filetime>
  </property>
  <property fmtid="{D5CDD505-2E9C-101B-9397-08002B2CF9AE}" pid="5" name="_AdHocReviewCycleID">
    <vt:i4>-9663013</vt:i4>
  </property>
  <property fmtid="{D5CDD505-2E9C-101B-9397-08002B2CF9AE}" pid="6" name="_NewReviewCycle">
    <vt:lpwstr/>
  </property>
  <property fmtid="{D5CDD505-2E9C-101B-9397-08002B2CF9AE}" pid="7" name="_EmailSubject">
    <vt:lpwstr>SUIVI : FGTB &gt; analyse fonctionnelle V2</vt:lpwstr>
  </property>
  <property fmtid="{D5CDD505-2E9C-101B-9397-08002B2CF9AE}" pid="8" name="_AuthorEmail">
    <vt:lpwstr>Stephane.LALOUX@fgtb.be</vt:lpwstr>
  </property>
  <property fmtid="{D5CDD505-2E9C-101B-9397-08002B2CF9AE}" pid="9" name="_AuthorEmailDisplayName">
    <vt:lpwstr>LALOUX Stephane</vt:lpwstr>
  </property>
  <property fmtid="{D5CDD505-2E9C-101B-9397-08002B2CF9AE}" pid="10" name="_ReviewingToolsShownOnce">
    <vt:lpwstr/>
  </property>
</Properties>
</file>