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53" w:rsidRDefault="001B6F0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FDCFC0A" wp14:editId="4BBDD6C9">
            <wp:extent cx="1016523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2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spacing w:before="7" w:after="1"/>
        <w:rPr>
          <w:rFonts w:ascii="Times New Roman"/>
          <w:sz w:val="21"/>
        </w:rPr>
      </w:pPr>
    </w:p>
    <w:p w:rsidR="00AE3771" w:rsidRDefault="00AE3771">
      <w:pPr>
        <w:pStyle w:val="Corpsdetexte"/>
        <w:spacing w:before="7" w:after="1"/>
        <w:rPr>
          <w:rFonts w:ascii="Times New Roman"/>
          <w:sz w:val="21"/>
        </w:rPr>
      </w:pPr>
    </w:p>
    <w:p w:rsidR="00AE3771" w:rsidRDefault="00AE3771">
      <w:pPr>
        <w:pStyle w:val="Corpsdetexte"/>
        <w:spacing w:before="7" w:after="1"/>
        <w:rPr>
          <w:rFonts w:ascii="Times New Roman"/>
          <w:sz w:val="21"/>
        </w:rPr>
      </w:pPr>
    </w:p>
    <w:p w:rsidR="00AE3771" w:rsidRPr="00AE3771" w:rsidRDefault="00AE3771" w:rsidP="00AE3771">
      <w:pPr>
        <w:pStyle w:val="Corpsdetexte"/>
        <w:spacing w:before="7" w:after="1"/>
        <w:ind w:left="567"/>
        <w:rPr>
          <w:b/>
          <w:color w:val="C00000"/>
          <w:sz w:val="21"/>
          <w:u w:val="single"/>
        </w:rPr>
      </w:pPr>
      <w:r w:rsidRPr="00AE3771">
        <w:rPr>
          <w:b/>
          <w:color w:val="C00000"/>
          <w:sz w:val="21"/>
          <w:u w:val="single"/>
        </w:rPr>
        <w:t>CV</w:t>
      </w:r>
    </w:p>
    <w:p w:rsidR="00AE3771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</w:rPr>
      </w:pPr>
    </w:p>
    <w:p w:rsidR="00AE3771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</w:rPr>
      </w:pPr>
    </w:p>
    <w:p w:rsidR="00AE3771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</w:rPr>
      </w:pPr>
    </w:p>
    <w:p w:rsidR="00D14A53" w:rsidRDefault="00AE3771" w:rsidP="00AE3771">
      <w:pPr>
        <w:pStyle w:val="Corpsdetexte"/>
        <w:ind w:left="56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E3771" w:rsidRDefault="00AE3771" w:rsidP="00AE3771">
      <w:pPr>
        <w:shd w:val="clear" w:color="auto" w:fill="FFFFFF"/>
        <w:ind w:left="567"/>
        <w:outlineLvl w:val="0"/>
        <w:rPr>
          <w:rFonts w:eastAsia="Times New Roman"/>
          <w:b/>
          <w:bCs/>
          <w:i/>
          <w:iCs/>
          <w:color w:val="AC0000"/>
          <w:kern w:val="36"/>
          <w:sz w:val="20"/>
          <w:szCs w:val="20"/>
          <w:lang w:val="fr-FR"/>
        </w:rPr>
      </w:pPr>
      <w:r>
        <w:rPr>
          <w:rFonts w:eastAsia="Times New Roman"/>
          <w:b/>
          <w:bCs/>
          <w:i/>
          <w:iCs/>
          <w:color w:val="AC0000"/>
          <w:kern w:val="36"/>
          <w:sz w:val="20"/>
          <w:szCs w:val="20"/>
          <w:lang w:val="fr-FR"/>
        </w:rPr>
        <w:t>Estelle CEULEMANS</w:t>
      </w:r>
    </w:p>
    <w:p w:rsidR="00AE3771" w:rsidRPr="00AE3771" w:rsidRDefault="00AE3771" w:rsidP="00AE3771">
      <w:pPr>
        <w:shd w:val="clear" w:color="auto" w:fill="FFFFFF"/>
        <w:ind w:left="567"/>
        <w:outlineLvl w:val="0"/>
        <w:rPr>
          <w:rFonts w:eastAsia="Times New Roman"/>
          <w:b/>
          <w:bCs/>
          <w:i/>
          <w:iCs/>
          <w:color w:val="AC0000"/>
          <w:kern w:val="36"/>
          <w:sz w:val="20"/>
          <w:szCs w:val="20"/>
          <w:lang w:val="fr-FR"/>
        </w:rPr>
      </w:pPr>
    </w:p>
    <w:p w:rsidR="00AE3771" w:rsidRP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  <w:r w:rsidRPr="00AE3771">
        <w:rPr>
          <w:color w:val="444444"/>
          <w:sz w:val="20"/>
          <w:szCs w:val="20"/>
          <w:lang w:val="fr-FR"/>
        </w:rPr>
        <w:t>Secrétaire général</w:t>
      </w:r>
      <w:r>
        <w:rPr>
          <w:color w:val="444444"/>
          <w:sz w:val="20"/>
          <w:szCs w:val="20"/>
          <w:lang w:val="fr-FR"/>
        </w:rPr>
        <w:t>e</w:t>
      </w:r>
      <w:r w:rsidRPr="00AE3771">
        <w:rPr>
          <w:color w:val="444444"/>
          <w:sz w:val="20"/>
          <w:szCs w:val="20"/>
          <w:lang w:val="fr-FR"/>
        </w:rPr>
        <w:t xml:space="preserve"> de la FGTB de Bruxelles</w:t>
      </w:r>
    </w:p>
    <w:p w:rsid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  <w:r w:rsidRPr="00AE3771">
        <w:rPr>
          <w:color w:val="444444"/>
          <w:sz w:val="20"/>
          <w:szCs w:val="20"/>
          <w:lang w:val="fr-FR"/>
        </w:rPr>
        <w:t>Né</w:t>
      </w:r>
      <w:r>
        <w:rPr>
          <w:color w:val="444444"/>
          <w:sz w:val="20"/>
          <w:szCs w:val="20"/>
          <w:lang w:val="fr-FR"/>
        </w:rPr>
        <w:t>e</w:t>
      </w:r>
      <w:r w:rsidRPr="00AE3771">
        <w:rPr>
          <w:color w:val="444444"/>
          <w:sz w:val="20"/>
          <w:szCs w:val="20"/>
          <w:lang w:val="fr-FR"/>
        </w:rPr>
        <w:t xml:space="preserve"> à </w:t>
      </w:r>
      <w:proofErr w:type="spellStart"/>
      <w:r>
        <w:rPr>
          <w:color w:val="444444"/>
          <w:sz w:val="20"/>
          <w:szCs w:val="20"/>
          <w:lang w:val="fr-FR"/>
        </w:rPr>
        <w:t>Rocourt</w:t>
      </w:r>
      <w:proofErr w:type="spellEnd"/>
      <w:r w:rsidRPr="00AE3771">
        <w:rPr>
          <w:color w:val="444444"/>
          <w:sz w:val="20"/>
          <w:szCs w:val="20"/>
          <w:lang w:val="fr-FR"/>
        </w:rPr>
        <w:t xml:space="preserve">, le </w:t>
      </w:r>
      <w:r>
        <w:rPr>
          <w:color w:val="444444"/>
          <w:sz w:val="20"/>
          <w:szCs w:val="20"/>
          <w:lang w:val="fr-FR"/>
        </w:rPr>
        <w:t>12 février 1970</w:t>
      </w:r>
    </w:p>
    <w:p w:rsidR="00AE3771" w:rsidRP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</w:p>
    <w:p w:rsidR="00AE3771" w:rsidRPr="00AE3771" w:rsidRDefault="00AE3771" w:rsidP="00AE3771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</w:pPr>
      <w:r w:rsidRPr="00AE3771"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  <w:t>Formation </w:t>
      </w:r>
    </w:p>
    <w:p w:rsid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  <w:r w:rsidRPr="00AE3771">
        <w:rPr>
          <w:color w:val="444444"/>
          <w:sz w:val="20"/>
          <w:szCs w:val="20"/>
          <w:lang w:val="fr-FR"/>
        </w:rPr>
        <w:t>Licenciée en Science du Travail et titulaire d'un DES en gestion du personnel</w:t>
      </w:r>
    </w:p>
    <w:p w:rsid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</w:p>
    <w:p w:rsidR="00AE3771" w:rsidRPr="00AE3771" w:rsidRDefault="00AE3771" w:rsidP="00AE3771">
      <w:pPr>
        <w:shd w:val="clear" w:color="auto" w:fill="FFFFFF"/>
        <w:ind w:left="567"/>
        <w:rPr>
          <w:color w:val="444444"/>
          <w:sz w:val="20"/>
          <w:szCs w:val="20"/>
          <w:lang w:val="fr-FR"/>
        </w:rPr>
      </w:pPr>
    </w:p>
    <w:p w:rsidR="00AE3771" w:rsidRDefault="00AE3771" w:rsidP="00AE3771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</w:pPr>
      <w:r w:rsidRPr="00AE3771"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  <w:t>Parcours professionnel</w:t>
      </w:r>
    </w:p>
    <w:p w:rsidR="00AE3771" w:rsidRPr="00AE3771" w:rsidRDefault="00AE3771" w:rsidP="00AE3771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</w:pP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>Depuis le 1er juin 2018 : Secrétaire générale de la FGTB de Bruxelles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>Directrice des Services syndicaux - Centrale Générale FGTB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 xml:space="preserve">Secrétaire fédérale de la FGTB 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>Directrice du Service d'étude fédéral de la FGTB / Cheffe de cabinet politique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>Directrice adjointe Cellule Stratégique du Ministre des Affaires Sociales, Rudy DEMOTTE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 xml:space="preserve">Directrice adjointe Cellule Stratégique de la Ministre de l’Environnement, </w:t>
      </w:r>
      <w:proofErr w:type="spellStart"/>
      <w:r w:rsidRPr="00AE3771">
        <w:rPr>
          <w:rFonts w:eastAsia="Times New Roman"/>
          <w:color w:val="444444"/>
          <w:sz w:val="20"/>
          <w:szCs w:val="20"/>
          <w:lang w:val="fr-FR"/>
        </w:rPr>
        <w:t>Freya</w:t>
      </w:r>
      <w:proofErr w:type="spellEnd"/>
      <w:r w:rsidRPr="00AE3771">
        <w:rPr>
          <w:rFonts w:eastAsia="Times New Roman"/>
          <w:color w:val="444444"/>
          <w:sz w:val="20"/>
          <w:szCs w:val="20"/>
          <w:lang w:val="fr-FR"/>
        </w:rPr>
        <w:t xml:space="preserve"> VANDENBOSSCHE</w:t>
      </w:r>
    </w:p>
    <w:p w:rsidR="00AE3771" w:rsidRPr="00AE3771" w:rsidRDefault="00AE3771" w:rsidP="00AE3771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rPr>
          <w:rFonts w:eastAsia="Times New Roman"/>
          <w:color w:val="444444"/>
          <w:sz w:val="20"/>
          <w:szCs w:val="20"/>
          <w:lang w:val="fr-FR"/>
        </w:rPr>
      </w:pPr>
      <w:r w:rsidRPr="00AE3771">
        <w:rPr>
          <w:rFonts w:eastAsia="Times New Roman"/>
          <w:color w:val="444444"/>
          <w:sz w:val="20"/>
          <w:szCs w:val="20"/>
          <w:lang w:val="fr-FR"/>
        </w:rPr>
        <w:t>Attachée Cabinet de la Vice-Première Ministre et Ministre de l’Emploi</w:t>
      </w:r>
      <w:r>
        <w:rPr>
          <w:rFonts w:eastAsia="Times New Roman"/>
          <w:color w:val="444444"/>
          <w:sz w:val="20"/>
          <w:szCs w:val="20"/>
          <w:lang w:val="fr-FR"/>
        </w:rPr>
        <w:t>,</w:t>
      </w:r>
      <w:r w:rsidRPr="00AE3771">
        <w:rPr>
          <w:rFonts w:eastAsia="Times New Roman"/>
          <w:color w:val="444444"/>
          <w:sz w:val="20"/>
          <w:szCs w:val="20"/>
          <w:lang w:val="fr-FR"/>
        </w:rPr>
        <w:t xml:space="preserve"> Laurette ONKELINX</w:t>
      </w:r>
    </w:p>
    <w:p w:rsidR="00AE3771" w:rsidRDefault="00AE3771" w:rsidP="00AE3771">
      <w:pPr>
        <w:widowControl/>
        <w:shd w:val="clear" w:color="auto" w:fill="FFFFFF"/>
        <w:autoSpaceDE/>
        <w:autoSpaceDN/>
        <w:ind w:left="567"/>
        <w:rPr>
          <w:rFonts w:eastAsia="Times New Roman"/>
          <w:b/>
          <w:bCs/>
          <w:i/>
          <w:iCs/>
          <w:color w:val="EE3126"/>
          <w:sz w:val="20"/>
          <w:szCs w:val="20"/>
          <w:lang w:val="fr-FR"/>
        </w:rPr>
      </w:pPr>
    </w:p>
    <w:p w:rsidR="00AE3771" w:rsidRPr="00AE3771" w:rsidRDefault="00AE3771" w:rsidP="00AE3771">
      <w:pPr>
        <w:widowControl/>
        <w:shd w:val="clear" w:color="auto" w:fill="FFFFFF"/>
        <w:autoSpaceDE/>
        <w:autoSpaceDN/>
        <w:ind w:left="567"/>
        <w:rPr>
          <w:rFonts w:eastAsia="Times New Roman"/>
          <w:color w:val="444444"/>
          <w:sz w:val="20"/>
          <w:szCs w:val="20"/>
          <w:lang w:val="fr-FR"/>
        </w:rPr>
      </w:pPr>
      <w:bookmarkStart w:id="0" w:name="_GoBack"/>
      <w:bookmarkEnd w:id="0"/>
      <w:r w:rsidRPr="00AE3771">
        <w:rPr>
          <w:rFonts w:eastAsia="Times New Roman"/>
          <w:b/>
          <w:bCs/>
          <w:i/>
          <w:iCs/>
          <w:color w:val="EE3126"/>
          <w:sz w:val="20"/>
          <w:szCs w:val="20"/>
          <w:lang w:val="fr-FR"/>
        </w:rPr>
        <w:br/>
      </w:r>
      <w:r w:rsidRPr="00AE3771">
        <w:rPr>
          <w:rFonts w:eastAsia="Times New Roman"/>
          <w:b/>
          <w:bCs/>
          <w:i/>
          <w:iCs/>
          <w:color w:val="AC0000"/>
          <w:sz w:val="20"/>
          <w:szCs w:val="20"/>
          <w:lang w:val="fr-FR"/>
        </w:rPr>
        <w:t>Mandats et fonctions en cours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>Comité de gestion d’ACTIRIS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>Comité de gestion de Bruxelles-Formation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>Conseil d'administration du Conseil économique et social de la Région de Bruxelles-Capitale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>Conseil d’administration de la Société de développement pour la Région de Bruxelles-Capitale (SDRB)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 xml:space="preserve">CNCD-11.11.11 - Présidente du CA </w:t>
      </w:r>
    </w:p>
    <w:p w:rsidR="00AE3771" w:rsidRPr="00AE3771" w:rsidRDefault="00AE3771" w:rsidP="00AE3771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textAlignment w:val="baseline"/>
        <w:rPr>
          <w:rFonts w:eastAsia="Times New Roman"/>
          <w:color w:val="1A1A1A"/>
          <w:sz w:val="20"/>
          <w:szCs w:val="20"/>
          <w:lang w:val="fr-FR" w:bidi="ar-SA"/>
        </w:rPr>
      </w:pPr>
      <w:r w:rsidRPr="00AE3771">
        <w:rPr>
          <w:rFonts w:eastAsia="Times New Roman"/>
          <w:color w:val="1A1A1A"/>
          <w:sz w:val="20"/>
          <w:szCs w:val="20"/>
          <w:lang w:val="fr-FR" w:bidi="ar-SA"/>
        </w:rPr>
        <w:t xml:space="preserve">Université libre de Bruxelles - Maître de Conférence </w:t>
      </w:r>
    </w:p>
    <w:p w:rsidR="00D14A53" w:rsidRPr="00AE3771" w:rsidRDefault="00D14A53" w:rsidP="00686D8E">
      <w:pPr>
        <w:pStyle w:val="Corpsdetexte"/>
        <w:tabs>
          <w:tab w:val="left" w:pos="2568"/>
        </w:tabs>
        <w:rPr>
          <w:rFonts w:ascii="Times New Roman"/>
          <w:sz w:val="20"/>
          <w:lang w:val="fr-FR"/>
        </w:rPr>
      </w:pPr>
    </w:p>
    <w:sectPr w:rsidR="00D14A53" w:rsidRPr="00AE3771" w:rsidSect="00EE3137">
      <w:footerReference w:type="default" r:id="rId8"/>
      <w:type w:val="continuous"/>
      <w:pgSz w:w="11910" w:h="16840"/>
      <w:pgMar w:top="980" w:right="680" w:bottom="142" w:left="600" w:header="720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5A" w:rsidRDefault="008D0A5A" w:rsidP="005A0BAA">
      <w:r>
        <w:separator/>
      </w:r>
    </w:p>
  </w:endnote>
  <w:endnote w:type="continuationSeparator" w:id="0">
    <w:p w:rsidR="008D0A5A" w:rsidRDefault="008D0A5A" w:rsidP="005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Courier New"/>
    <w:charset w:val="00"/>
    <w:family w:val="swiss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6" w:rsidRDefault="00BF4076" w:rsidP="005A0BAA">
    <w:pPr>
      <w:pStyle w:val="Corpsdetexte"/>
      <w:spacing w:before="3"/>
      <w:rPr>
        <w:rFonts w:ascii="Times New Roman"/>
        <w:sz w:val="24"/>
      </w:rPr>
    </w:pPr>
  </w:p>
  <w:p w:rsidR="00BF4076" w:rsidRDefault="00BF4076" w:rsidP="005A0BAA">
    <w:pPr>
      <w:pStyle w:val="Corpsdetexte"/>
      <w:spacing w:before="37"/>
      <w:ind w:left="5168"/>
    </w:pPr>
    <w:r>
      <w:t xml:space="preserve">Interrégionale FGTB de Bruxelles  </w:t>
    </w:r>
    <w:r>
      <w:rPr>
        <w:rFonts w:ascii="Monaco" w:hAnsi="Monaco"/>
      </w:rPr>
      <w:t xml:space="preserve">| </w:t>
    </w:r>
    <w:r>
      <w:t>Rue de Suède, 45 B - 1060 Bruxelles</w:t>
    </w:r>
  </w:p>
  <w:p w:rsidR="00BF4076" w:rsidRDefault="008D0A5A" w:rsidP="005A0BAA">
    <w:pPr>
      <w:pStyle w:val="Corpsdetexte"/>
      <w:spacing w:before="109"/>
      <w:ind w:right="119"/>
      <w:jc w:val="right"/>
    </w:pPr>
    <w:r>
      <w:pict>
        <v:line id="_x0000_s2049" style="position:absolute;left:0;text-align:left;z-index:251659264;mso-wrap-distance-left:0;mso-wrap-distance-right:0;mso-position-horizontal-relative:page" from="35.45pt,.45pt" to="554.25pt,.45pt" strokecolor="#c00000" strokeweight=".5pt">
          <w10:wrap type="topAndBottom" anchorx="page"/>
        </v:line>
      </w:pict>
    </w:r>
  </w:p>
  <w:p w:rsidR="00BF4076" w:rsidRDefault="00BF40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5A" w:rsidRDefault="008D0A5A" w:rsidP="005A0BAA">
      <w:r>
        <w:separator/>
      </w:r>
    </w:p>
  </w:footnote>
  <w:footnote w:type="continuationSeparator" w:id="0">
    <w:p w:rsidR="008D0A5A" w:rsidRDefault="008D0A5A" w:rsidP="005A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AD6"/>
    <w:multiLevelType w:val="multilevel"/>
    <w:tmpl w:val="D51E6352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23CD5"/>
    <w:multiLevelType w:val="hybridMultilevel"/>
    <w:tmpl w:val="CB203C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CA553C"/>
    <w:multiLevelType w:val="multilevel"/>
    <w:tmpl w:val="6BD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245D3"/>
    <w:multiLevelType w:val="multilevel"/>
    <w:tmpl w:val="FF88CFAC"/>
    <w:lvl w:ilvl="0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4A53"/>
    <w:rsid w:val="000B16EA"/>
    <w:rsid w:val="001B6F0A"/>
    <w:rsid w:val="002C4D3B"/>
    <w:rsid w:val="004128F3"/>
    <w:rsid w:val="005A0BAA"/>
    <w:rsid w:val="005A78DF"/>
    <w:rsid w:val="0068483F"/>
    <w:rsid w:val="00686D8E"/>
    <w:rsid w:val="007F7743"/>
    <w:rsid w:val="0080755B"/>
    <w:rsid w:val="008D0A5A"/>
    <w:rsid w:val="009A0CBC"/>
    <w:rsid w:val="009D7FB5"/>
    <w:rsid w:val="00AE3771"/>
    <w:rsid w:val="00BD4A5E"/>
    <w:rsid w:val="00BF4076"/>
    <w:rsid w:val="00C36AD2"/>
    <w:rsid w:val="00D14A53"/>
    <w:rsid w:val="00E524B5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4B8B06-F31C-4B8D-850E-FBECF9C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A0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BAA"/>
    <w:rPr>
      <w:rFonts w:ascii="Arial" w:eastAsia="Arial" w:hAnsi="Arial" w:cs="Arial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5A0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BAA"/>
    <w:rPr>
      <w:rFonts w:ascii="Arial" w:eastAsia="Arial" w:hAnsi="Arial" w:cs="Arial"/>
      <w:lang w:val="fr-BE" w:eastAsia="fr-BE" w:bidi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D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D3B"/>
    <w:rPr>
      <w:rFonts w:ascii="Segoe UI" w:eastAsia="Arial" w:hAnsi="Segoe UI" w:cs="Segoe UI"/>
      <w:sz w:val="18"/>
      <w:szCs w:val="18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798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t10gclos</dc:creator>
  <cp:lastModifiedBy>LALOUX Stephane</cp:lastModifiedBy>
  <cp:revision>3</cp:revision>
  <cp:lastPrinted>2018-05-24T12:09:00Z</cp:lastPrinted>
  <dcterms:created xsi:type="dcterms:W3CDTF">2018-05-24T12:49:00Z</dcterms:created>
  <dcterms:modified xsi:type="dcterms:W3CDTF">2018-05-24T12:54:00Z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2017-12-27T00:00:00Z</vt:filetime>
  </property>
  <property fmtid="{D5CDD505-2E9C-101B-9397-08002B2CF9AE}" pid="5" name="_AdHocReviewCycleID">
    <vt:i4>-9663013</vt:i4>
  </property>
  <property fmtid="{D5CDD505-2E9C-101B-9397-08002B2CF9AE}" pid="6" name="_NewReviewCycle">
    <vt:lpwstr/>
  </property>
  <property fmtid="{D5CDD505-2E9C-101B-9397-08002B2CF9AE}" pid="7" name="_EmailSubject">
    <vt:lpwstr>SUIVI : FGTB &gt; analyse fonctionnelle V2</vt:lpwstr>
  </property>
  <property fmtid="{D5CDD505-2E9C-101B-9397-08002B2CF9AE}" pid="8" name="_AuthorEmail">
    <vt:lpwstr>Stephane.LALOUX@fgtb.be</vt:lpwstr>
  </property>
  <property fmtid="{D5CDD505-2E9C-101B-9397-08002B2CF9AE}" pid="9" name="_AuthorEmailDisplayName">
    <vt:lpwstr>LALOUX Stephane</vt:lpwstr>
  </property>
  <property fmtid="{D5CDD505-2E9C-101B-9397-08002B2CF9AE}" pid="10" name="_ReviewingToolsShownOnce">
    <vt:lpwstr/>
  </property>
</Properties>
</file>